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云服务器配置要求</w:t>
      </w:r>
    </w:p>
    <w:p>
      <w:pPr>
        <w:spacing w:line="360" w:lineRule="auto"/>
        <w:jc w:val="left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采购需求：用于我司保函平台系统云服务</w:t>
      </w:r>
    </w:p>
    <w:p>
      <w:pPr>
        <w:spacing w:line="360" w:lineRule="auto"/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资质要求：具有增值电信业务经营许可证，网络托管业务ISO 22301 ，业务连续性管理体系证书，内容识别服务系统测试证书</w:t>
      </w:r>
      <w:bookmarkStart w:id="0" w:name="_GoBack"/>
      <w:bookmarkEnd w:id="0"/>
    </w:p>
    <w:p>
      <w:p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配置要求：</w:t>
      </w:r>
    </w:p>
    <w:tbl>
      <w:tblPr>
        <w:tblStyle w:val="3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19"/>
        <w:gridCol w:w="652"/>
        <w:gridCol w:w="4867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551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负载均衡</w:t>
            </w:r>
          </w:p>
        </w:tc>
        <w:tc>
          <w:tcPr>
            <w:tcW w:w="551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CPU:4核8线程，内存: 16G，硬盘: 200G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nginx、前端程序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管理端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</w:t>
            </w:r>
          </w:p>
        </w:tc>
        <w:tc>
          <w:tcPr>
            <w:tcW w:w="48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CPU:4核8线程，内存:16G，硬盘: 200G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</w:t>
            </w:r>
          </w:p>
        </w:tc>
        <w:tc>
          <w:tcPr>
            <w:tcW w:w="486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CPU:4核8线程，内存:16G，硬盘: 200G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中间件服务器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CPU:4核8线程，内存:16G，硬盘: 100G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zookeeper、redis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数据库、文件服务器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</w:t>
            </w:r>
          </w:p>
        </w:tc>
        <w:tc>
          <w:tcPr>
            <w:tcW w:w="48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CPU:4核8线程，内存:16G，硬盘:1T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mysql、 minio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</w:t>
            </w:r>
          </w:p>
        </w:tc>
        <w:tc>
          <w:tcPr>
            <w:tcW w:w="48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CPU:4核8线程，内存:16G，硬盘:1T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mysql、 minio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测试服务器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CPU:4核8线程，内存: 16G，硬盘: 200G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35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硬盘如果是固态最好，没有固态的话至少要15000转的</w:t>
            </w:r>
          </w:p>
        </w:tc>
      </w:tr>
    </w:tbl>
    <w:p>
      <w:pPr>
        <w:jc w:val="left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YzhiMmU4MmJiYjY3NWM1YjgxMDlmN2UzNmI4MzEifQ=="/>
  </w:docVars>
  <w:rsids>
    <w:rsidRoot w:val="64AA1CF4"/>
    <w:rsid w:val="64A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2023-02-20T02:40:00Z</dcterms:created>
  <dc:creator>www番茄仔</dc:creator>
  <cp:lastModifiedBy>www番茄仔</cp:lastModifiedBy>
  <dcterms:modified xsi:type="dcterms:W3CDTF">2023-02-20T02:53:10Z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FE5D70A6E5D54984A855457F26E7FFD9</vt:lpwstr>
  </property>
</Properties>
</file>